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986"/>
        <w:gridCol w:w="4639"/>
        <w:gridCol w:w="2391"/>
      </w:tblGrid>
      <w:tr w:rsidR="008C18B4" w14:paraId="2B09E4EF" w14:textId="77777777" w:rsidTr="008C18B4">
        <w:trPr>
          <w:trHeight w:val="841"/>
        </w:trPr>
        <w:tc>
          <w:tcPr>
            <w:tcW w:w="1951" w:type="dxa"/>
          </w:tcPr>
          <w:p w14:paraId="3200C41E" w14:textId="4B5F5F05" w:rsidR="008C18B4" w:rsidRDefault="008C18B4" w:rsidP="00A84F9A">
            <w:r>
              <w:rPr>
                <w:noProof/>
              </w:rPr>
              <w:drawing>
                <wp:inline distT="0" distB="0" distL="0" distR="0" wp14:anchorId="01DBBF18" wp14:editId="35FA5A0E">
                  <wp:extent cx="1123950" cy="508802"/>
                  <wp:effectExtent l="0" t="0" r="0" b="5715"/>
                  <wp:docPr id="1" name="Picture 1" descr="Woodsure to manage UK Government's Biomass Suppliers List | Bioenergy  Insight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sure to manage UK Government's Biomass Suppliers List | Bioenergy  Insight Magazin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6733" t="22246" r="16752" b="23729"/>
                          <a:stretch/>
                        </pic:blipFill>
                        <pic:spPr bwMode="auto">
                          <a:xfrm>
                            <a:off x="0" y="0"/>
                            <a:ext cx="1123950" cy="50880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820" w:type="dxa"/>
            <w:vAlign w:val="center"/>
          </w:tcPr>
          <w:p w14:paraId="62709341" w14:textId="3AC83839" w:rsidR="008C18B4" w:rsidRPr="007A5D99" w:rsidRDefault="00716716" w:rsidP="00A84F9A">
            <w:pPr>
              <w:jc w:val="center"/>
              <w:rPr>
                <w:b/>
                <w:sz w:val="32"/>
                <w:szCs w:val="32"/>
              </w:rPr>
            </w:pPr>
            <w:r w:rsidRPr="00716716">
              <w:rPr>
                <w:b/>
                <w:sz w:val="32"/>
                <w:szCs w:val="32"/>
              </w:rPr>
              <w:t>Complaints against BSL</w:t>
            </w:r>
          </w:p>
        </w:tc>
        <w:tc>
          <w:tcPr>
            <w:tcW w:w="2471" w:type="dxa"/>
            <w:vAlign w:val="center"/>
          </w:tcPr>
          <w:p w14:paraId="13CE1515" w14:textId="77777777" w:rsidR="008C18B4" w:rsidRPr="00523164" w:rsidRDefault="008C18B4" w:rsidP="00A84F9A">
            <w:pPr>
              <w:jc w:val="center"/>
              <w:rPr>
                <w:sz w:val="20"/>
                <w:szCs w:val="20"/>
              </w:rPr>
            </w:pPr>
            <w:r w:rsidRPr="00523164">
              <w:rPr>
                <w:sz w:val="20"/>
                <w:szCs w:val="20"/>
              </w:rPr>
              <w:t>Complaint reference:</w:t>
            </w:r>
          </w:p>
          <w:p w14:paraId="640B92C1" w14:textId="182A4D7D" w:rsidR="008C18B4" w:rsidRDefault="008C18B4" w:rsidP="00A84F9A">
            <w:pPr>
              <w:jc w:val="center"/>
            </w:pPr>
            <w:r w:rsidRPr="00523164">
              <w:rPr>
                <w:sz w:val="20"/>
                <w:szCs w:val="20"/>
              </w:rPr>
              <w:t>(</w:t>
            </w:r>
            <w:r>
              <w:rPr>
                <w:sz w:val="20"/>
                <w:szCs w:val="20"/>
              </w:rPr>
              <w:t>BSL</w:t>
            </w:r>
            <w:r w:rsidRPr="00523164">
              <w:rPr>
                <w:sz w:val="20"/>
                <w:szCs w:val="20"/>
              </w:rPr>
              <w:t xml:space="preserve"> use)</w:t>
            </w:r>
            <w:r>
              <w:rPr>
                <w:sz w:val="20"/>
                <w:szCs w:val="20"/>
              </w:rPr>
              <w:t>.</w:t>
            </w:r>
            <w:r>
              <w:rPr>
                <w:sz w:val="20"/>
                <w:szCs w:val="20"/>
              </w:rPr>
              <w:fldChar w:fldCharType="begin">
                <w:ffData>
                  <w:name w:val="Text20"/>
                  <w:enabled/>
                  <w:calcOnExit w:val="0"/>
                  <w:textInput/>
                </w:ffData>
              </w:fldChar>
            </w:r>
            <w:bookmarkStart w:id="0"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r>
    </w:tbl>
    <w:p w14:paraId="35A0711A" w14:textId="017A496C" w:rsidR="008C18B4" w:rsidRDefault="008C18B4" w:rsidP="008C18B4">
      <w:pPr>
        <w:pStyle w:val="NoSpacing"/>
      </w:pPr>
    </w:p>
    <w:p w14:paraId="4A39346D" w14:textId="3DFEDF1E" w:rsidR="00716716" w:rsidRDefault="00716716" w:rsidP="008C18B4">
      <w:pPr>
        <w:pStyle w:val="NoSpacing"/>
      </w:pPr>
      <w:r w:rsidRPr="00716716">
        <w:t>There may be times when consumers, fuel registrants or associated organisations feel dissatisfied with the service provided by BSL or a member of our staff.</w:t>
      </w:r>
      <w:r>
        <w:t xml:space="preserve"> We will always endeavour to assist in resolving any concern received and take appropriate steps to improve our processes. </w:t>
      </w:r>
    </w:p>
    <w:p w14:paraId="39F3F3D0" w14:textId="77777777" w:rsidR="005F5837" w:rsidRDefault="005F5837" w:rsidP="008C18B4">
      <w:pPr>
        <w:pStyle w:val="NoSpacing"/>
      </w:pPr>
    </w:p>
    <w:p w14:paraId="6ECB94CE" w14:textId="77777777" w:rsidR="00D46622" w:rsidRDefault="00D46622" w:rsidP="008C18B4">
      <w:pPr>
        <w:pStyle w:val="NoSpacing"/>
      </w:pPr>
    </w:p>
    <w:p w14:paraId="07FA6EC3" w14:textId="77777777" w:rsidR="000E05CC" w:rsidRDefault="005F5837" w:rsidP="008C18B4">
      <w:pPr>
        <w:pStyle w:val="NoSpacing"/>
      </w:pPr>
      <w:r>
        <w:t xml:space="preserve">Please note that, whilst all efforts will be made to arbitrate any complaint, there may </w:t>
      </w:r>
      <w:r w:rsidR="00952655">
        <w:t>scenarios where the nature of the complaint falls outside of the purview of BSL. Where this is the case, we will endeavour to provide you with the correct body or association to forward the complaint.</w:t>
      </w:r>
    </w:p>
    <w:p w14:paraId="6D16D042" w14:textId="77777777" w:rsidR="000E05CC" w:rsidRDefault="000E05CC" w:rsidP="008C18B4">
      <w:pPr>
        <w:pStyle w:val="NoSpacing"/>
      </w:pPr>
    </w:p>
    <w:p w14:paraId="0CCA94B8" w14:textId="45D3E577" w:rsidR="00D46622" w:rsidRDefault="00952655" w:rsidP="008C18B4">
      <w:pPr>
        <w:pStyle w:val="NoSpacing"/>
      </w:pPr>
      <w:r>
        <w:t xml:space="preserve"> </w:t>
      </w:r>
    </w:p>
    <w:p w14:paraId="75972F56" w14:textId="77777777" w:rsidR="00D46622" w:rsidRDefault="00D46622" w:rsidP="008C18B4">
      <w:pPr>
        <w:pStyle w:val="NoSpacing"/>
      </w:pPr>
    </w:p>
    <w:tbl>
      <w:tblPr>
        <w:tblStyle w:val="TableGrid"/>
        <w:tblW w:w="0" w:type="auto"/>
        <w:tblLook w:val="04A0" w:firstRow="1" w:lastRow="0" w:firstColumn="1" w:lastColumn="0" w:noHBand="0" w:noVBand="1"/>
      </w:tblPr>
      <w:tblGrid>
        <w:gridCol w:w="3007"/>
        <w:gridCol w:w="3006"/>
        <w:gridCol w:w="3003"/>
        <w:tblGridChange w:id="1">
          <w:tblGrid>
            <w:gridCol w:w="3007"/>
            <w:gridCol w:w="3006"/>
            <w:gridCol w:w="3003"/>
          </w:tblGrid>
        </w:tblGridChange>
      </w:tblGrid>
      <w:tr w:rsidR="00716716" w14:paraId="4E6DD038" w14:textId="77777777" w:rsidTr="00716716">
        <w:tc>
          <w:tcPr>
            <w:tcW w:w="9016" w:type="dxa"/>
            <w:gridSpan w:val="3"/>
            <w:shd w:val="clear" w:color="auto" w:fill="D9D9D9" w:themeFill="background1" w:themeFillShade="D9"/>
            <w:vAlign w:val="center"/>
          </w:tcPr>
          <w:p w14:paraId="671FC8D6" w14:textId="5F19046D" w:rsidR="00716716" w:rsidRPr="00523164" w:rsidRDefault="00716716" w:rsidP="00A84F9A">
            <w:pPr>
              <w:rPr>
                <w:sz w:val="20"/>
                <w:szCs w:val="20"/>
              </w:rPr>
            </w:pPr>
            <w:r w:rsidRPr="00523164">
              <w:rPr>
                <w:sz w:val="20"/>
                <w:szCs w:val="20"/>
              </w:rPr>
              <w:t>Name:</w:t>
            </w:r>
          </w:p>
        </w:tc>
      </w:tr>
      <w:tr w:rsidR="00716716" w14:paraId="100FAAE5" w14:textId="77777777" w:rsidTr="00716716">
        <w:trPr>
          <w:trHeight w:val="568"/>
        </w:trPr>
        <w:tc>
          <w:tcPr>
            <w:tcW w:w="9016" w:type="dxa"/>
            <w:gridSpan w:val="3"/>
            <w:vAlign w:val="center"/>
          </w:tcPr>
          <w:p w14:paraId="65D9D7B2" w14:textId="77777777" w:rsidR="00716716" w:rsidRPr="00523164" w:rsidRDefault="00716716" w:rsidP="00A84F9A">
            <w:pPr>
              <w:rPr>
                <w:sz w:val="20"/>
                <w:szCs w:val="20"/>
              </w:rPr>
            </w:pPr>
            <w:r>
              <w:rPr>
                <w:sz w:val="20"/>
                <w:szCs w:val="20"/>
              </w:rPr>
              <w:fldChar w:fldCharType="begin">
                <w:ffData>
                  <w:name w:val="Text2"/>
                  <w:enabled/>
                  <w:calcOnExit w:val="0"/>
                  <w:textInput/>
                </w:ffData>
              </w:fldChar>
            </w:r>
            <w:bookmarkStart w:id="2"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rsidR="00716716" w14:paraId="19178BA3" w14:textId="77777777" w:rsidTr="00716716">
        <w:trPr>
          <w:trHeight w:val="431"/>
        </w:trPr>
        <w:tc>
          <w:tcPr>
            <w:tcW w:w="9016" w:type="dxa"/>
            <w:gridSpan w:val="3"/>
            <w:shd w:val="clear" w:color="auto" w:fill="D9D9D9" w:themeFill="background1" w:themeFillShade="D9"/>
            <w:vAlign w:val="center"/>
          </w:tcPr>
          <w:p w14:paraId="441BC445" w14:textId="7602A4A4" w:rsidR="00716716" w:rsidRPr="00523164" w:rsidRDefault="00716716" w:rsidP="00A84F9A">
            <w:pPr>
              <w:rPr>
                <w:sz w:val="20"/>
                <w:szCs w:val="20"/>
              </w:rPr>
            </w:pPr>
            <w:r w:rsidRPr="00523164">
              <w:rPr>
                <w:sz w:val="20"/>
                <w:szCs w:val="20"/>
              </w:rPr>
              <w:t>Address</w:t>
            </w:r>
            <w:r>
              <w:rPr>
                <w:sz w:val="20"/>
                <w:szCs w:val="20"/>
              </w:rPr>
              <w:t>:</w:t>
            </w:r>
          </w:p>
        </w:tc>
      </w:tr>
      <w:tr w:rsidR="00716716" w14:paraId="25B08233" w14:textId="77777777" w:rsidTr="00716716">
        <w:trPr>
          <w:trHeight w:val="682"/>
        </w:trPr>
        <w:tc>
          <w:tcPr>
            <w:tcW w:w="9016" w:type="dxa"/>
            <w:gridSpan w:val="3"/>
            <w:vAlign w:val="center"/>
          </w:tcPr>
          <w:p w14:paraId="3754AE87" w14:textId="77777777" w:rsidR="00716716" w:rsidRPr="00523164" w:rsidRDefault="00716716" w:rsidP="00A84F9A">
            <w:pPr>
              <w:rPr>
                <w:sz w:val="20"/>
                <w:szCs w:val="20"/>
              </w:rPr>
            </w:pPr>
            <w:r>
              <w:rPr>
                <w:sz w:val="20"/>
                <w:szCs w:val="20"/>
              </w:rPr>
              <w:fldChar w:fldCharType="begin">
                <w:ffData>
                  <w:name w:val="Text3"/>
                  <w:enabled/>
                  <w:calcOnExit w:val="0"/>
                  <w:textInput/>
                </w:ffData>
              </w:fldChar>
            </w:r>
            <w:bookmarkStart w:id="3"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716716" w:rsidRPr="00523164" w14:paraId="739B7946" w14:textId="77777777" w:rsidTr="00A05157">
        <w:trPr>
          <w:trHeight w:val="431"/>
        </w:trPr>
        <w:tc>
          <w:tcPr>
            <w:tcW w:w="9016" w:type="dxa"/>
            <w:gridSpan w:val="3"/>
            <w:shd w:val="clear" w:color="auto" w:fill="D9D9D9" w:themeFill="background1" w:themeFillShade="D9"/>
            <w:vAlign w:val="center"/>
          </w:tcPr>
          <w:p w14:paraId="07160A72" w14:textId="40745771" w:rsidR="00716716" w:rsidRPr="00523164" w:rsidRDefault="00302D4A" w:rsidP="00A05157">
            <w:pPr>
              <w:rPr>
                <w:sz w:val="20"/>
                <w:szCs w:val="20"/>
              </w:rPr>
            </w:pPr>
            <w:r>
              <w:rPr>
                <w:sz w:val="20"/>
                <w:szCs w:val="20"/>
              </w:rPr>
              <w:t>BSL number/application reference</w:t>
            </w:r>
            <w:r w:rsidR="00716716">
              <w:rPr>
                <w:sz w:val="20"/>
                <w:szCs w:val="20"/>
              </w:rPr>
              <w:t xml:space="preserve"> (where applicable)</w:t>
            </w:r>
            <w:r w:rsidR="00952655">
              <w:rPr>
                <w:sz w:val="20"/>
                <w:szCs w:val="20"/>
              </w:rPr>
              <w:t>:</w:t>
            </w:r>
          </w:p>
        </w:tc>
      </w:tr>
      <w:tr w:rsidR="00716716" w:rsidRPr="00523164" w14:paraId="41B1390C" w14:textId="77777777" w:rsidTr="00A05157">
        <w:trPr>
          <w:trHeight w:val="682"/>
        </w:trPr>
        <w:tc>
          <w:tcPr>
            <w:tcW w:w="9016" w:type="dxa"/>
            <w:gridSpan w:val="3"/>
            <w:vAlign w:val="center"/>
          </w:tcPr>
          <w:p w14:paraId="2E8865AC" w14:textId="77777777" w:rsidR="00716716" w:rsidRPr="00523164" w:rsidRDefault="00716716" w:rsidP="00A05157">
            <w:pPr>
              <w:rPr>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C18B4" w:rsidRPr="00523164" w14:paraId="5FB17843" w14:textId="77777777" w:rsidTr="00A84F9A">
        <w:tc>
          <w:tcPr>
            <w:tcW w:w="9016" w:type="dxa"/>
            <w:gridSpan w:val="3"/>
            <w:shd w:val="clear" w:color="auto" w:fill="D9D9D9" w:themeFill="background1" w:themeFillShade="D9"/>
            <w:vAlign w:val="center"/>
          </w:tcPr>
          <w:p w14:paraId="7F7FAA34" w14:textId="77777777" w:rsidR="008C18B4" w:rsidRPr="00523164" w:rsidRDefault="008C18B4" w:rsidP="00A84F9A">
            <w:pPr>
              <w:rPr>
                <w:rFonts w:cstheme="minorHAnsi"/>
                <w:sz w:val="20"/>
                <w:szCs w:val="20"/>
              </w:rPr>
            </w:pPr>
            <w:r w:rsidRPr="00523164">
              <w:rPr>
                <w:rFonts w:cstheme="minorHAnsi"/>
                <w:sz w:val="20"/>
                <w:szCs w:val="20"/>
              </w:rPr>
              <w:t>Contact Details:</w:t>
            </w:r>
          </w:p>
        </w:tc>
      </w:tr>
      <w:tr w:rsidR="008C18B4" w:rsidRPr="00523164" w14:paraId="6FAF96E9" w14:textId="77777777" w:rsidTr="008C18B4">
        <w:trPr>
          <w:trHeight w:val="586"/>
        </w:trPr>
        <w:tc>
          <w:tcPr>
            <w:tcW w:w="3007" w:type="dxa"/>
            <w:vAlign w:val="center"/>
          </w:tcPr>
          <w:p w14:paraId="365F876B" w14:textId="0C6252F0" w:rsidR="008C18B4" w:rsidRPr="00523164" w:rsidRDefault="008C18B4" w:rsidP="00A84F9A">
            <w:pPr>
              <w:rPr>
                <w:rFonts w:cstheme="minorHAnsi"/>
                <w:sz w:val="20"/>
                <w:szCs w:val="20"/>
              </w:rPr>
            </w:pPr>
            <w:r w:rsidRPr="00523164">
              <w:rPr>
                <w:rFonts w:cstheme="minorHAnsi"/>
                <w:sz w:val="20"/>
                <w:szCs w:val="20"/>
              </w:rPr>
              <w:t>Tel:</w:t>
            </w:r>
            <w:r>
              <w:rPr>
                <w:rFonts w:cstheme="minorHAnsi"/>
                <w:sz w:val="20"/>
                <w:szCs w:val="20"/>
              </w:rPr>
              <w:t xml:space="preserve"> </w:t>
            </w:r>
            <w:r>
              <w:rPr>
                <w:rFonts w:cstheme="minorHAnsi"/>
                <w:sz w:val="20"/>
                <w:szCs w:val="20"/>
              </w:rPr>
              <w:fldChar w:fldCharType="begin">
                <w:ffData>
                  <w:name w:val="Text4"/>
                  <w:enabled/>
                  <w:calcOnExit w:val="0"/>
                  <w:textInput/>
                </w:ffData>
              </w:fldChar>
            </w:r>
            <w:bookmarkStart w:id="4" w:name="Text4"/>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4"/>
          </w:p>
        </w:tc>
        <w:tc>
          <w:tcPr>
            <w:tcW w:w="3006" w:type="dxa"/>
            <w:vAlign w:val="center"/>
          </w:tcPr>
          <w:p w14:paraId="09DAEEFD" w14:textId="77777777" w:rsidR="008C18B4" w:rsidRPr="00523164" w:rsidRDefault="008C18B4" w:rsidP="00A84F9A">
            <w:pPr>
              <w:rPr>
                <w:rFonts w:cstheme="minorHAnsi"/>
                <w:sz w:val="20"/>
                <w:szCs w:val="20"/>
              </w:rPr>
            </w:pPr>
            <w:r w:rsidRPr="00523164">
              <w:rPr>
                <w:rFonts w:cstheme="minorHAnsi"/>
                <w:sz w:val="20"/>
                <w:szCs w:val="20"/>
              </w:rPr>
              <w:t>Mobile</w:t>
            </w:r>
            <w:r>
              <w:rPr>
                <w:rFonts w:cstheme="minorHAnsi"/>
                <w:sz w:val="20"/>
                <w:szCs w:val="20"/>
              </w:rPr>
              <w:t xml:space="preserve">: </w:t>
            </w:r>
            <w:r>
              <w:rPr>
                <w:rFonts w:cstheme="minorHAnsi"/>
                <w:sz w:val="20"/>
                <w:szCs w:val="20"/>
              </w:rPr>
              <w:fldChar w:fldCharType="begin">
                <w:ffData>
                  <w:name w:val="Text5"/>
                  <w:enabled/>
                  <w:calcOnExit w:val="0"/>
                  <w:textInput/>
                </w:ffData>
              </w:fldChar>
            </w:r>
            <w:bookmarkStart w:id="5" w:name="Text5"/>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5"/>
          </w:p>
        </w:tc>
        <w:tc>
          <w:tcPr>
            <w:tcW w:w="3003" w:type="dxa"/>
            <w:vAlign w:val="center"/>
          </w:tcPr>
          <w:p w14:paraId="2F0F0E98" w14:textId="77777777" w:rsidR="008C18B4" w:rsidRPr="00523164" w:rsidRDefault="008C18B4" w:rsidP="00A84F9A">
            <w:pPr>
              <w:rPr>
                <w:rFonts w:cstheme="minorHAnsi"/>
                <w:sz w:val="20"/>
                <w:szCs w:val="20"/>
              </w:rPr>
            </w:pPr>
            <w:r w:rsidRPr="00523164">
              <w:rPr>
                <w:rFonts w:cstheme="minorHAnsi"/>
                <w:sz w:val="20"/>
                <w:szCs w:val="20"/>
              </w:rPr>
              <w:t>Email:</w:t>
            </w:r>
            <w:r>
              <w:rPr>
                <w:rFonts w:cstheme="minorHAnsi"/>
                <w:sz w:val="20"/>
                <w:szCs w:val="20"/>
              </w:rPr>
              <w:t xml:space="preserve"> </w:t>
            </w:r>
            <w:r>
              <w:rPr>
                <w:rFonts w:cstheme="minorHAnsi"/>
                <w:sz w:val="20"/>
                <w:szCs w:val="20"/>
              </w:rPr>
              <w:fldChar w:fldCharType="begin">
                <w:ffData>
                  <w:name w:val="Text6"/>
                  <w:enabled/>
                  <w:calcOnExit w:val="0"/>
                  <w:textInput/>
                </w:ffData>
              </w:fldChar>
            </w:r>
            <w:bookmarkStart w:id="6" w:name="Text6"/>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6"/>
          </w:p>
        </w:tc>
      </w:tr>
      <w:tr w:rsidR="00A10366" w:rsidRPr="00523164" w14:paraId="4317455F" w14:textId="77777777" w:rsidTr="00A05157">
        <w:trPr>
          <w:trHeight w:val="431"/>
        </w:trPr>
        <w:tc>
          <w:tcPr>
            <w:tcW w:w="9016" w:type="dxa"/>
            <w:gridSpan w:val="3"/>
            <w:shd w:val="clear" w:color="auto" w:fill="D9D9D9" w:themeFill="background1" w:themeFillShade="D9"/>
            <w:vAlign w:val="center"/>
          </w:tcPr>
          <w:p w14:paraId="00366D99" w14:textId="1750C471" w:rsidR="00A10366" w:rsidRPr="00523164" w:rsidRDefault="00A10366" w:rsidP="00A05157">
            <w:pPr>
              <w:rPr>
                <w:sz w:val="20"/>
                <w:szCs w:val="20"/>
              </w:rPr>
            </w:pPr>
            <w:r>
              <w:rPr>
                <w:sz w:val="20"/>
                <w:szCs w:val="20"/>
              </w:rPr>
              <w:t>What does your complaint relate to:</w:t>
            </w:r>
          </w:p>
        </w:tc>
      </w:tr>
      <w:tr w:rsidR="00A10366" w:rsidRPr="00523164" w14:paraId="50A7B987" w14:textId="77777777" w:rsidTr="00A05157">
        <w:trPr>
          <w:trHeight w:val="682"/>
        </w:trPr>
        <w:tc>
          <w:tcPr>
            <w:tcW w:w="9016" w:type="dxa"/>
            <w:gridSpan w:val="3"/>
            <w:vAlign w:val="center"/>
          </w:tcPr>
          <w:p w14:paraId="6ECD2F97" w14:textId="2A89C0AF" w:rsidR="00A10366" w:rsidRPr="00523164" w:rsidRDefault="00D46622" w:rsidP="00A05157">
            <w:pPr>
              <w:rPr>
                <w:sz w:val="20"/>
                <w:szCs w:val="20"/>
              </w:rPr>
            </w:pPr>
            <w:r>
              <w:rPr>
                <w:rFonts w:cstheme="minorHAnsi"/>
                <w:sz w:val="20"/>
                <w:szCs w:val="20"/>
              </w:rPr>
              <w:t xml:space="preserve">The BSL Scheme </w:t>
            </w:r>
            <w:r w:rsidR="00A10366">
              <w:rPr>
                <w:rFonts w:cstheme="minorHAnsi"/>
                <w:sz w:val="20"/>
                <w:szCs w:val="20"/>
              </w:rPr>
              <w:fldChar w:fldCharType="begin">
                <w:ffData>
                  <w:name w:val="Check14"/>
                  <w:enabled/>
                  <w:calcOnExit w:val="0"/>
                  <w:checkBox>
                    <w:sizeAuto/>
                    <w:default w:val="0"/>
                  </w:checkBox>
                </w:ffData>
              </w:fldChar>
            </w:r>
            <w:bookmarkStart w:id="7" w:name="Check14"/>
            <w:r w:rsidR="00A10366">
              <w:rPr>
                <w:rFonts w:cstheme="minorHAnsi"/>
                <w:sz w:val="20"/>
                <w:szCs w:val="20"/>
              </w:rPr>
              <w:instrText xml:space="preserve"> FORMCHECKBOX </w:instrText>
            </w:r>
            <w:r w:rsidR="00A10366">
              <w:rPr>
                <w:rFonts w:cstheme="minorHAnsi"/>
                <w:sz w:val="20"/>
                <w:szCs w:val="20"/>
              </w:rPr>
            </w:r>
            <w:r w:rsidR="00A10366">
              <w:rPr>
                <w:rFonts w:cstheme="minorHAnsi"/>
                <w:sz w:val="20"/>
                <w:szCs w:val="20"/>
              </w:rPr>
              <w:fldChar w:fldCharType="separate"/>
            </w:r>
            <w:r w:rsidR="00A10366">
              <w:rPr>
                <w:rFonts w:cstheme="minorHAnsi"/>
                <w:sz w:val="20"/>
                <w:szCs w:val="20"/>
              </w:rPr>
              <w:fldChar w:fldCharType="end"/>
            </w:r>
            <w:bookmarkEnd w:id="7"/>
            <w:r>
              <w:rPr>
                <w:rFonts w:cstheme="minorHAnsi"/>
                <w:sz w:val="20"/>
                <w:szCs w:val="20"/>
              </w:rPr>
              <w:t xml:space="preserve"> / A member of staff </w:t>
            </w:r>
            <w:r w:rsidR="00A10366">
              <w:rPr>
                <w:rFonts w:cstheme="minorHAnsi"/>
                <w:sz w:val="20"/>
                <w:szCs w:val="20"/>
              </w:rPr>
              <w:fldChar w:fldCharType="begin">
                <w:ffData>
                  <w:name w:val="Check15"/>
                  <w:enabled/>
                  <w:calcOnExit w:val="0"/>
                  <w:checkBox>
                    <w:sizeAuto/>
                    <w:default w:val="0"/>
                  </w:checkBox>
                </w:ffData>
              </w:fldChar>
            </w:r>
            <w:bookmarkStart w:id="8" w:name="Check15"/>
            <w:r w:rsidR="00A10366">
              <w:rPr>
                <w:rFonts w:cstheme="minorHAnsi"/>
                <w:sz w:val="20"/>
                <w:szCs w:val="20"/>
              </w:rPr>
              <w:instrText xml:space="preserve"> FORMCHECKBOX </w:instrText>
            </w:r>
            <w:r w:rsidR="00A10366">
              <w:rPr>
                <w:rFonts w:cstheme="minorHAnsi"/>
                <w:sz w:val="20"/>
                <w:szCs w:val="20"/>
              </w:rPr>
            </w:r>
            <w:r w:rsidR="00A10366">
              <w:rPr>
                <w:rFonts w:cstheme="minorHAnsi"/>
                <w:sz w:val="20"/>
                <w:szCs w:val="20"/>
              </w:rPr>
              <w:fldChar w:fldCharType="separate"/>
            </w:r>
            <w:r w:rsidR="00A10366">
              <w:rPr>
                <w:rFonts w:cstheme="minorHAnsi"/>
                <w:sz w:val="20"/>
                <w:szCs w:val="20"/>
              </w:rPr>
              <w:fldChar w:fldCharType="end"/>
            </w:r>
            <w:bookmarkEnd w:id="8"/>
            <w:r>
              <w:rPr>
                <w:rFonts w:cstheme="minorHAnsi"/>
                <w:sz w:val="20"/>
                <w:szCs w:val="20"/>
              </w:rPr>
              <w:t xml:space="preserve"> / BSL policy </w:t>
            </w:r>
            <w:r>
              <w:rPr>
                <w:rFonts w:cstheme="minorHAnsi"/>
                <w:sz w:val="20"/>
                <w:szCs w:val="20"/>
              </w:rPr>
              <w:fldChar w:fldCharType="begin">
                <w:ffData>
                  <w:name w:val="Check15"/>
                  <w:enabled/>
                  <w:calcOnExit w:val="0"/>
                  <w:checkBox>
                    <w:sizeAuto/>
                    <w:default w:val="0"/>
                  </w:checkBox>
                </w:ffData>
              </w:fldChar>
            </w:r>
            <w:r>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Pr>
                <w:rFonts w:cstheme="minorHAnsi"/>
                <w:sz w:val="20"/>
                <w:szCs w:val="20"/>
              </w:rPr>
              <w:fldChar w:fldCharType="end"/>
            </w:r>
          </w:p>
        </w:tc>
      </w:tr>
      <w:tr w:rsidR="00D46622" w:rsidRPr="00523164" w14:paraId="1FA74BCD" w14:textId="77777777" w:rsidTr="00A05157">
        <w:trPr>
          <w:trHeight w:val="431"/>
        </w:trPr>
        <w:tc>
          <w:tcPr>
            <w:tcW w:w="9016" w:type="dxa"/>
            <w:gridSpan w:val="3"/>
            <w:shd w:val="clear" w:color="auto" w:fill="D9D9D9" w:themeFill="background1" w:themeFillShade="D9"/>
            <w:vAlign w:val="center"/>
          </w:tcPr>
          <w:p w14:paraId="08AAE888" w14:textId="086C3E39" w:rsidR="00D46622" w:rsidRPr="00523164" w:rsidRDefault="00D46622" w:rsidP="00A05157">
            <w:pPr>
              <w:rPr>
                <w:sz w:val="20"/>
                <w:szCs w:val="20"/>
              </w:rPr>
            </w:pPr>
            <w:r>
              <w:rPr>
                <w:sz w:val="20"/>
                <w:szCs w:val="20"/>
              </w:rPr>
              <w:t>When was your application submitted?</w:t>
            </w:r>
          </w:p>
        </w:tc>
      </w:tr>
      <w:tr w:rsidR="00D46622" w:rsidRPr="00523164" w14:paraId="3FB70540" w14:textId="77777777" w:rsidTr="00A05157">
        <w:trPr>
          <w:trHeight w:val="682"/>
        </w:trPr>
        <w:tc>
          <w:tcPr>
            <w:tcW w:w="9016" w:type="dxa"/>
            <w:gridSpan w:val="3"/>
            <w:vAlign w:val="center"/>
          </w:tcPr>
          <w:p w14:paraId="7013B942" w14:textId="5B156732" w:rsidR="00D46622" w:rsidRPr="00523164" w:rsidRDefault="00D46622" w:rsidP="00A05157">
            <w:pPr>
              <w:rPr>
                <w:sz w:val="20"/>
                <w:szCs w:val="20"/>
              </w:rPr>
            </w:pPr>
            <w:r>
              <w:rPr>
                <w:rFonts w:cstheme="minorHAnsi"/>
                <w:sz w:val="20"/>
                <w:szCs w:val="20"/>
              </w:rPr>
              <w:fldChar w:fldCharType="begin">
                <w:ffData>
                  <w:name w:val="Text6"/>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D46622" w:rsidRPr="00523164" w14:paraId="51ACF185" w14:textId="77777777" w:rsidTr="00A05157">
        <w:trPr>
          <w:trHeight w:val="431"/>
        </w:trPr>
        <w:tc>
          <w:tcPr>
            <w:tcW w:w="9016" w:type="dxa"/>
            <w:gridSpan w:val="3"/>
            <w:shd w:val="clear" w:color="auto" w:fill="D9D9D9" w:themeFill="background1" w:themeFillShade="D9"/>
            <w:vAlign w:val="center"/>
          </w:tcPr>
          <w:p w14:paraId="570764A5" w14:textId="3BFBBA5F" w:rsidR="00D46622" w:rsidRPr="00523164" w:rsidRDefault="00D46622" w:rsidP="00A05157">
            <w:pPr>
              <w:rPr>
                <w:sz w:val="20"/>
                <w:szCs w:val="20"/>
              </w:rPr>
            </w:pPr>
            <w:r>
              <w:rPr>
                <w:sz w:val="20"/>
                <w:szCs w:val="20"/>
              </w:rPr>
              <w:t>D</w:t>
            </w:r>
            <w:r w:rsidRPr="00D46622">
              <w:rPr>
                <w:sz w:val="20"/>
                <w:szCs w:val="20"/>
              </w:rPr>
              <w:t>oes your complaint relate to RHI payments/claim</w:t>
            </w:r>
            <w:r>
              <w:rPr>
                <w:sz w:val="20"/>
                <w:szCs w:val="20"/>
              </w:rPr>
              <w:t>?</w:t>
            </w:r>
          </w:p>
        </w:tc>
      </w:tr>
      <w:tr w:rsidR="00D46622" w:rsidRPr="00523164" w14:paraId="73AEF6B0" w14:textId="77777777" w:rsidTr="00A05157">
        <w:trPr>
          <w:trHeight w:val="682"/>
        </w:trPr>
        <w:tc>
          <w:tcPr>
            <w:tcW w:w="9016" w:type="dxa"/>
            <w:gridSpan w:val="3"/>
            <w:vAlign w:val="center"/>
          </w:tcPr>
          <w:p w14:paraId="72BA6483" w14:textId="41BC2B30" w:rsidR="00D46622" w:rsidRPr="00523164" w:rsidRDefault="00D46622" w:rsidP="00A05157">
            <w:pPr>
              <w:rPr>
                <w:sz w:val="20"/>
                <w:szCs w:val="20"/>
              </w:rPr>
            </w:pPr>
            <w:r w:rsidRPr="00523164">
              <w:rPr>
                <w:rFonts w:cstheme="minorHAnsi"/>
                <w:sz w:val="20"/>
                <w:szCs w:val="20"/>
              </w:rPr>
              <w:t>Yes</w:t>
            </w:r>
            <w:r>
              <w:rPr>
                <w:rFonts w:cstheme="minorHAnsi"/>
                <w:sz w:val="20"/>
                <w:szCs w:val="20"/>
              </w:rPr>
              <w:fldChar w:fldCharType="begin">
                <w:ffData>
                  <w:name w:val="Check14"/>
                  <w:enabled/>
                  <w:calcOnExit w:val="0"/>
                  <w:checkBox>
                    <w:sizeAuto/>
                    <w:default w:val="0"/>
                  </w:checkBox>
                </w:ffData>
              </w:fldChar>
            </w:r>
            <w:r>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Pr>
                <w:rFonts w:cstheme="minorHAnsi"/>
                <w:sz w:val="20"/>
                <w:szCs w:val="20"/>
              </w:rPr>
              <w:fldChar w:fldCharType="end"/>
            </w:r>
            <w:r w:rsidRPr="00523164">
              <w:rPr>
                <w:rFonts w:cstheme="minorHAnsi"/>
                <w:sz w:val="20"/>
                <w:szCs w:val="20"/>
              </w:rPr>
              <w:t>/No</w:t>
            </w:r>
            <w:r>
              <w:rPr>
                <w:rFonts w:cstheme="minorHAnsi"/>
                <w:sz w:val="20"/>
                <w:szCs w:val="20"/>
              </w:rPr>
              <w:fldChar w:fldCharType="begin">
                <w:ffData>
                  <w:name w:val="Check15"/>
                  <w:enabled/>
                  <w:calcOnExit w:val="0"/>
                  <w:checkBox>
                    <w:sizeAuto/>
                    <w:default w:val="0"/>
                  </w:checkBox>
                </w:ffData>
              </w:fldChar>
            </w:r>
            <w:r>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Pr>
                <w:rFonts w:cstheme="minorHAnsi"/>
                <w:sz w:val="20"/>
                <w:szCs w:val="20"/>
              </w:rPr>
              <w:fldChar w:fldCharType="end"/>
            </w:r>
          </w:p>
        </w:tc>
      </w:tr>
      <w:tr w:rsidR="00D46622" w:rsidRPr="00523164" w14:paraId="21F62A7A" w14:textId="77777777" w:rsidTr="00A05157">
        <w:trPr>
          <w:trHeight w:val="431"/>
        </w:trPr>
        <w:tc>
          <w:tcPr>
            <w:tcW w:w="9016" w:type="dxa"/>
            <w:gridSpan w:val="3"/>
            <w:shd w:val="clear" w:color="auto" w:fill="D9D9D9" w:themeFill="background1" w:themeFillShade="D9"/>
            <w:vAlign w:val="center"/>
          </w:tcPr>
          <w:p w14:paraId="1D5D5E44" w14:textId="1371AFB7" w:rsidR="00D46622" w:rsidRPr="00523164" w:rsidRDefault="00D46622" w:rsidP="00A05157">
            <w:pPr>
              <w:rPr>
                <w:sz w:val="20"/>
                <w:szCs w:val="20"/>
              </w:rPr>
            </w:pPr>
            <w:r w:rsidRPr="00D46622">
              <w:rPr>
                <w:sz w:val="20"/>
                <w:szCs w:val="20"/>
              </w:rPr>
              <w:t>Does your complaint relate to the timeframe of your application being approved</w:t>
            </w:r>
            <w:r>
              <w:rPr>
                <w:sz w:val="20"/>
                <w:szCs w:val="20"/>
              </w:rPr>
              <w:t>?</w:t>
            </w:r>
          </w:p>
        </w:tc>
      </w:tr>
      <w:tr w:rsidR="00D46622" w:rsidRPr="00523164" w14:paraId="4C64C7DE" w14:textId="77777777" w:rsidTr="00A05157">
        <w:trPr>
          <w:trHeight w:val="682"/>
        </w:trPr>
        <w:tc>
          <w:tcPr>
            <w:tcW w:w="9016" w:type="dxa"/>
            <w:gridSpan w:val="3"/>
            <w:vAlign w:val="center"/>
          </w:tcPr>
          <w:p w14:paraId="44CA461E" w14:textId="77777777" w:rsidR="00D46622" w:rsidRDefault="00D46622" w:rsidP="00A05157">
            <w:pPr>
              <w:rPr>
                <w:rFonts w:cstheme="minorHAnsi"/>
                <w:sz w:val="20"/>
                <w:szCs w:val="20"/>
              </w:rPr>
            </w:pPr>
            <w:r w:rsidRPr="00523164">
              <w:rPr>
                <w:rFonts w:cstheme="minorHAnsi"/>
                <w:sz w:val="20"/>
                <w:szCs w:val="20"/>
              </w:rPr>
              <w:t>Yes</w:t>
            </w:r>
            <w:r>
              <w:rPr>
                <w:rFonts w:cstheme="minorHAnsi"/>
                <w:sz w:val="20"/>
                <w:szCs w:val="20"/>
              </w:rPr>
              <w:fldChar w:fldCharType="begin">
                <w:ffData>
                  <w:name w:val="Check14"/>
                  <w:enabled/>
                  <w:calcOnExit w:val="0"/>
                  <w:checkBox>
                    <w:sizeAuto/>
                    <w:default w:val="0"/>
                  </w:checkBox>
                </w:ffData>
              </w:fldChar>
            </w:r>
            <w:r>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Pr>
                <w:rFonts w:cstheme="minorHAnsi"/>
                <w:sz w:val="20"/>
                <w:szCs w:val="20"/>
              </w:rPr>
              <w:fldChar w:fldCharType="end"/>
            </w:r>
            <w:r w:rsidRPr="00523164">
              <w:rPr>
                <w:rFonts w:cstheme="minorHAnsi"/>
                <w:sz w:val="20"/>
                <w:szCs w:val="20"/>
              </w:rPr>
              <w:t>/No</w:t>
            </w:r>
            <w:r>
              <w:rPr>
                <w:rFonts w:cstheme="minorHAnsi"/>
                <w:sz w:val="20"/>
                <w:szCs w:val="20"/>
              </w:rPr>
              <w:fldChar w:fldCharType="begin">
                <w:ffData>
                  <w:name w:val="Check15"/>
                  <w:enabled/>
                  <w:calcOnExit w:val="0"/>
                  <w:checkBox>
                    <w:sizeAuto/>
                    <w:default w:val="0"/>
                  </w:checkBox>
                </w:ffData>
              </w:fldChar>
            </w:r>
            <w:r>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Pr>
                <w:rFonts w:cstheme="minorHAnsi"/>
                <w:sz w:val="20"/>
                <w:szCs w:val="20"/>
              </w:rPr>
              <w:fldChar w:fldCharType="end"/>
            </w:r>
          </w:p>
          <w:p w14:paraId="7BC840A4" w14:textId="77777777" w:rsidR="000E05CC" w:rsidRPr="000E05CC" w:rsidRDefault="000E05CC" w:rsidP="000E05CC">
            <w:pPr>
              <w:rPr>
                <w:sz w:val="20"/>
                <w:szCs w:val="20"/>
              </w:rPr>
            </w:pPr>
          </w:p>
        </w:tc>
      </w:tr>
      <w:tr w:rsidR="00D46622" w:rsidRPr="00523164" w14:paraId="778D4B0F" w14:textId="77777777" w:rsidTr="00A05157">
        <w:trPr>
          <w:trHeight w:val="431"/>
        </w:trPr>
        <w:tc>
          <w:tcPr>
            <w:tcW w:w="9016" w:type="dxa"/>
            <w:gridSpan w:val="3"/>
            <w:shd w:val="clear" w:color="auto" w:fill="D9D9D9" w:themeFill="background1" w:themeFillShade="D9"/>
            <w:vAlign w:val="center"/>
          </w:tcPr>
          <w:p w14:paraId="31572759" w14:textId="0D8719B0" w:rsidR="00D46622" w:rsidRPr="00523164" w:rsidRDefault="00D46622" w:rsidP="00A05157">
            <w:pPr>
              <w:rPr>
                <w:sz w:val="20"/>
                <w:szCs w:val="20"/>
              </w:rPr>
            </w:pPr>
            <w:r w:rsidRPr="00D46622">
              <w:rPr>
                <w:sz w:val="20"/>
                <w:szCs w:val="20"/>
              </w:rPr>
              <w:lastRenderedPageBreak/>
              <w:t>Does your complaint relate to your audit?</w:t>
            </w:r>
          </w:p>
        </w:tc>
      </w:tr>
      <w:tr w:rsidR="00D46622" w:rsidRPr="00523164" w14:paraId="54D1B001" w14:textId="77777777" w:rsidTr="00A05157">
        <w:trPr>
          <w:trHeight w:val="682"/>
        </w:trPr>
        <w:tc>
          <w:tcPr>
            <w:tcW w:w="9016" w:type="dxa"/>
            <w:gridSpan w:val="3"/>
            <w:vAlign w:val="center"/>
          </w:tcPr>
          <w:p w14:paraId="02857477" w14:textId="77777777" w:rsidR="00D46622" w:rsidRPr="00523164" w:rsidRDefault="00D46622" w:rsidP="00A05157">
            <w:pPr>
              <w:rPr>
                <w:sz w:val="20"/>
                <w:szCs w:val="20"/>
              </w:rPr>
            </w:pPr>
            <w:r w:rsidRPr="00523164">
              <w:rPr>
                <w:rFonts w:cstheme="minorHAnsi"/>
                <w:sz w:val="20"/>
                <w:szCs w:val="20"/>
              </w:rPr>
              <w:t>Yes</w:t>
            </w:r>
            <w:r>
              <w:rPr>
                <w:rFonts w:cstheme="minorHAnsi"/>
                <w:sz w:val="20"/>
                <w:szCs w:val="20"/>
              </w:rPr>
              <w:fldChar w:fldCharType="begin">
                <w:ffData>
                  <w:name w:val="Check14"/>
                  <w:enabled/>
                  <w:calcOnExit w:val="0"/>
                  <w:checkBox>
                    <w:sizeAuto/>
                    <w:default w:val="0"/>
                  </w:checkBox>
                </w:ffData>
              </w:fldChar>
            </w:r>
            <w:r>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Pr>
                <w:rFonts w:cstheme="minorHAnsi"/>
                <w:sz w:val="20"/>
                <w:szCs w:val="20"/>
              </w:rPr>
              <w:fldChar w:fldCharType="end"/>
            </w:r>
            <w:r w:rsidRPr="00523164">
              <w:rPr>
                <w:rFonts w:cstheme="minorHAnsi"/>
                <w:sz w:val="20"/>
                <w:szCs w:val="20"/>
              </w:rPr>
              <w:t>/No</w:t>
            </w:r>
            <w:r>
              <w:rPr>
                <w:rFonts w:cstheme="minorHAnsi"/>
                <w:sz w:val="20"/>
                <w:szCs w:val="20"/>
              </w:rPr>
              <w:fldChar w:fldCharType="begin">
                <w:ffData>
                  <w:name w:val="Check15"/>
                  <w:enabled/>
                  <w:calcOnExit w:val="0"/>
                  <w:checkBox>
                    <w:sizeAuto/>
                    <w:default w:val="0"/>
                  </w:checkBox>
                </w:ffData>
              </w:fldChar>
            </w:r>
            <w:r>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Pr>
                <w:rFonts w:cstheme="minorHAnsi"/>
                <w:sz w:val="20"/>
                <w:szCs w:val="20"/>
              </w:rPr>
              <w:fldChar w:fldCharType="end"/>
            </w:r>
          </w:p>
        </w:tc>
      </w:tr>
      <w:tr w:rsidR="00D46622" w:rsidRPr="00523164" w14:paraId="25B7C187" w14:textId="77777777" w:rsidTr="00A05157">
        <w:trPr>
          <w:trHeight w:val="431"/>
        </w:trPr>
        <w:tc>
          <w:tcPr>
            <w:tcW w:w="9016" w:type="dxa"/>
            <w:gridSpan w:val="3"/>
            <w:shd w:val="clear" w:color="auto" w:fill="D9D9D9" w:themeFill="background1" w:themeFillShade="D9"/>
            <w:vAlign w:val="center"/>
          </w:tcPr>
          <w:p w14:paraId="3F0108B4" w14:textId="1456AA5D" w:rsidR="00D46622" w:rsidRPr="00523164" w:rsidRDefault="00D46622" w:rsidP="00A05157">
            <w:pPr>
              <w:rPr>
                <w:sz w:val="20"/>
                <w:szCs w:val="20"/>
              </w:rPr>
            </w:pPr>
            <w:r w:rsidRPr="00D46622">
              <w:rPr>
                <w:sz w:val="20"/>
                <w:szCs w:val="20"/>
              </w:rPr>
              <w:t>Does your complaint relate to fuel quality?</w:t>
            </w:r>
          </w:p>
        </w:tc>
      </w:tr>
      <w:tr w:rsidR="00D46622" w:rsidRPr="00523164" w14:paraId="1F70DC04" w14:textId="77777777" w:rsidTr="00A05157">
        <w:trPr>
          <w:trHeight w:val="682"/>
        </w:trPr>
        <w:tc>
          <w:tcPr>
            <w:tcW w:w="9016" w:type="dxa"/>
            <w:gridSpan w:val="3"/>
            <w:vAlign w:val="center"/>
          </w:tcPr>
          <w:p w14:paraId="15880D3F" w14:textId="12AEE1A9" w:rsidR="00D46622" w:rsidRPr="00523164" w:rsidRDefault="000E05CC" w:rsidP="00A05157">
            <w:pPr>
              <w:rPr>
                <w:sz w:val="20"/>
                <w:szCs w:val="20"/>
              </w:rPr>
            </w:pPr>
            <w:r>
              <w:rPr>
                <w:rFonts w:cstheme="minorHAnsi"/>
                <w:sz w:val="20"/>
                <w:szCs w:val="20"/>
              </w:rPr>
              <w:t>Woodsure</w:t>
            </w:r>
            <w:r w:rsidR="00D46622">
              <w:rPr>
                <w:rFonts w:cstheme="minorHAnsi"/>
                <w:sz w:val="20"/>
                <w:szCs w:val="20"/>
              </w:rPr>
              <w:t xml:space="preserve"> </w:t>
            </w:r>
            <w:r w:rsidR="00D46622">
              <w:rPr>
                <w:rFonts w:cstheme="minorHAnsi"/>
                <w:sz w:val="20"/>
                <w:szCs w:val="20"/>
              </w:rPr>
              <w:fldChar w:fldCharType="begin">
                <w:ffData>
                  <w:name w:val="Check14"/>
                  <w:enabled/>
                  <w:calcOnExit w:val="0"/>
                  <w:checkBox>
                    <w:sizeAuto/>
                    <w:default w:val="0"/>
                  </w:checkBox>
                </w:ffData>
              </w:fldChar>
            </w:r>
            <w:r w:rsidR="00D46622">
              <w:rPr>
                <w:rFonts w:cstheme="minorHAnsi"/>
                <w:sz w:val="20"/>
                <w:szCs w:val="20"/>
              </w:rPr>
              <w:instrText xml:space="preserve"> FORMCHECKBOX </w:instrText>
            </w:r>
            <w:r w:rsidR="00D46622">
              <w:rPr>
                <w:rFonts w:cstheme="minorHAnsi"/>
                <w:sz w:val="20"/>
                <w:szCs w:val="20"/>
              </w:rPr>
            </w:r>
            <w:r w:rsidR="00D46622">
              <w:rPr>
                <w:rFonts w:cstheme="minorHAnsi"/>
                <w:sz w:val="20"/>
                <w:szCs w:val="20"/>
              </w:rPr>
              <w:fldChar w:fldCharType="separate"/>
            </w:r>
            <w:r w:rsidR="00D46622">
              <w:rPr>
                <w:rFonts w:cstheme="minorHAnsi"/>
                <w:sz w:val="20"/>
                <w:szCs w:val="20"/>
              </w:rPr>
              <w:fldChar w:fldCharType="end"/>
            </w:r>
            <w:r w:rsidR="00D46622">
              <w:rPr>
                <w:rFonts w:cstheme="minorHAnsi"/>
                <w:sz w:val="20"/>
                <w:szCs w:val="20"/>
              </w:rPr>
              <w:t xml:space="preserve"> / </w:t>
            </w:r>
            <w:r>
              <w:rPr>
                <w:rFonts w:cstheme="minorHAnsi"/>
                <w:sz w:val="20"/>
                <w:szCs w:val="20"/>
              </w:rPr>
              <w:t>Other</w:t>
            </w:r>
            <w:r w:rsidR="00D46622">
              <w:rPr>
                <w:rFonts w:cstheme="minorHAnsi"/>
                <w:sz w:val="20"/>
                <w:szCs w:val="20"/>
              </w:rPr>
              <w:t xml:space="preserve"> </w:t>
            </w:r>
            <w:r w:rsidR="00D46622">
              <w:rPr>
                <w:rFonts w:cstheme="minorHAnsi"/>
                <w:sz w:val="20"/>
                <w:szCs w:val="20"/>
              </w:rPr>
              <w:fldChar w:fldCharType="begin">
                <w:ffData>
                  <w:name w:val="Check15"/>
                  <w:enabled/>
                  <w:calcOnExit w:val="0"/>
                  <w:checkBox>
                    <w:sizeAuto/>
                    <w:default w:val="0"/>
                  </w:checkBox>
                </w:ffData>
              </w:fldChar>
            </w:r>
            <w:r w:rsidR="00D46622">
              <w:rPr>
                <w:rFonts w:cstheme="minorHAnsi"/>
                <w:sz w:val="20"/>
                <w:szCs w:val="20"/>
              </w:rPr>
              <w:instrText xml:space="preserve"> FORMCHECKBOX </w:instrText>
            </w:r>
            <w:r w:rsidR="00D46622">
              <w:rPr>
                <w:rFonts w:cstheme="minorHAnsi"/>
                <w:sz w:val="20"/>
                <w:szCs w:val="20"/>
              </w:rPr>
            </w:r>
            <w:r w:rsidR="00D46622">
              <w:rPr>
                <w:rFonts w:cstheme="minorHAnsi"/>
                <w:sz w:val="20"/>
                <w:szCs w:val="20"/>
              </w:rPr>
              <w:fldChar w:fldCharType="separate"/>
            </w:r>
            <w:r w:rsidR="00D46622">
              <w:rPr>
                <w:rFonts w:cstheme="minorHAnsi"/>
                <w:sz w:val="20"/>
                <w:szCs w:val="20"/>
              </w:rPr>
              <w:fldChar w:fldCharType="end"/>
            </w:r>
            <w:r w:rsidR="00D46622">
              <w:rPr>
                <w:rFonts w:cstheme="minorHAnsi"/>
                <w:sz w:val="20"/>
                <w:szCs w:val="20"/>
              </w:rPr>
              <w:t xml:space="preserve"> / </w:t>
            </w:r>
            <w:r>
              <w:rPr>
                <w:rFonts w:cstheme="minorHAnsi"/>
                <w:sz w:val="20"/>
                <w:szCs w:val="20"/>
              </w:rPr>
              <w:t>No</w:t>
            </w:r>
            <w:r w:rsidR="00D46622">
              <w:rPr>
                <w:rFonts w:cstheme="minorHAnsi"/>
                <w:sz w:val="20"/>
                <w:szCs w:val="20"/>
              </w:rPr>
              <w:t xml:space="preserve"> </w:t>
            </w:r>
            <w:r w:rsidR="00D46622">
              <w:rPr>
                <w:rFonts w:cstheme="minorHAnsi"/>
                <w:sz w:val="20"/>
                <w:szCs w:val="20"/>
              </w:rPr>
              <w:fldChar w:fldCharType="begin">
                <w:ffData>
                  <w:name w:val="Check15"/>
                  <w:enabled/>
                  <w:calcOnExit w:val="0"/>
                  <w:checkBox>
                    <w:sizeAuto/>
                    <w:default w:val="0"/>
                  </w:checkBox>
                </w:ffData>
              </w:fldChar>
            </w:r>
            <w:r w:rsidR="00D46622">
              <w:rPr>
                <w:rFonts w:cstheme="minorHAnsi"/>
                <w:sz w:val="20"/>
                <w:szCs w:val="20"/>
              </w:rPr>
              <w:instrText xml:space="preserve"> FORMCHECKBOX </w:instrText>
            </w:r>
            <w:r w:rsidR="00D46622">
              <w:rPr>
                <w:rFonts w:cstheme="minorHAnsi"/>
                <w:sz w:val="20"/>
                <w:szCs w:val="20"/>
              </w:rPr>
            </w:r>
            <w:r w:rsidR="00D46622">
              <w:rPr>
                <w:rFonts w:cstheme="minorHAnsi"/>
                <w:sz w:val="20"/>
                <w:szCs w:val="20"/>
              </w:rPr>
              <w:fldChar w:fldCharType="separate"/>
            </w:r>
            <w:r w:rsidR="00D46622">
              <w:rPr>
                <w:rFonts w:cstheme="minorHAnsi"/>
                <w:sz w:val="20"/>
                <w:szCs w:val="20"/>
              </w:rPr>
              <w:fldChar w:fldCharType="end"/>
            </w:r>
          </w:p>
        </w:tc>
      </w:tr>
      <w:tr w:rsidR="005F5837" w:rsidRPr="00523164" w14:paraId="5A69DE97" w14:textId="77777777" w:rsidTr="000268D7">
        <w:trPr>
          <w:trHeight w:val="586"/>
        </w:trPr>
        <w:tc>
          <w:tcPr>
            <w:tcW w:w="9016" w:type="dxa"/>
            <w:gridSpan w:val="3"/>
            <w:shd w:val="clear" w:color="auto" w:fill="D9D9D9" w:themeFill="background1" w:themeFillShade="D9"/>
            <w:vAlign w:val="center"/>
          </w:tcPr>
          <w:p w14:paraId="348E83FA" w14:textId="32C12B33" w:rsidR="005F5837" w:rsidRPr="00523164" w:rsidRDefault="005F5837" w:rsidP="005F5837">
            <w:pPr>
              <w:rPr>
                <w:rFonts w:cstheme="minorHAnsi"/>
                <w:sz w:val="20"/>
                <w:szCs w:val="20"/>
              </w:rPr>
            </w:pPr>
            <w:r w:rsidRPr="005F5837">
              <w:rPr>
                <w:rFonts w:cstheme="minorHAnsi"/>
                <w:sz w:val="20"/>
                <w:szCs w:val="20"/>
              </w:rPr>
              <w:t>Please explain the nature of the complaint. Please continue on a separate sheet if necessary.</w:t>
            </w:r>
          </w:p>
        </w:tc>
      </w:tr>
      <w:tr w:rsidR="005F5837" w:rsidRPr="00523164" w14:paraId="666D0745" w14:textId="77777777" w:rsidTr="00A05157">
        <w:trPr>
          <w:trHeight w:val="682"/>
        </w:trPr>
        <w:tc>
          <w:tcPr>
            <w:tcW w:w="9016" w:type="dxa"/>
            <w:gridSpan w:val="3"/>
            <w:vAlign w:val="center"/>
          </w:tcPr>
          <w:p w14:paraId="3E489D18" w14:textId="77777777" w:rsidR="005F5837" w:rsidRDefault="005F5837" w:rsidP="00A05157">
            <w:pPr>
              <w:rPr>
                <w:sz w:val="20"/>
                <w:szCs w:val="20"/>
              </w:rPr>
            </w:pPr>
          </w:p>
          <w:p w14:paraId="135CF80E" w14:textId="0992F13D" w:rsidR="005F5837" w:rsidRDefault="005F5837" w:rsidP="00A05157">
            <w:pPr>
              <w:rPr>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108854B1" w14:textId="77777777" w:rsidR="005F5837" w:rsidRDefault="005F5837" w:rsidP="00A05157">
            <w:pPr>
              <w:rPr>
                <w:sz w:val="20"/>
                <w:szCs w:val="20"/>
              </w:rPr>
            </w:pPr>
          </w:p>
          <w:p w14:paraId="622D3867" w14:textId="77777777" w:rsidR="005F5837" w:rsidRDefault="005F5837" w:rsidP="00A05157">
            <w:pPr>
              <w:rPr>
                <w:sz w:val="20"/>
                <w:szCs w:val="20"/>
              </w:rPr>
            </w:pPr>
          </w:p>
          <w:p w14:paraId="40F9C6EA" w14:textId="77777777" w:rsidR="005F5837" w:rsidRDefault="005F5837" w:rsidP="00A05157">
            <w:pPr>
              <w:rPr>
                <w:sz w:val="20"/>
                <w:szCs w:val="20"/>
              </w:rPr>
            </w:pPr>
          </w:p>
          <w:p w14:paraId="475D6EB6" w14:textId="77777777" w:rsidR="005F5837" w:rsidRPr="00523164" w:rsidRDefault="005F5837" w:rsidP="00A05157">
            <w:pPr>
              <w:rPr>
                <w:sz w:val="20"/>
                <w:szCs w:val="20"/>
              </w:rPr>
            </w:pPr>
          </w:p>
        </w:tc>
      </w:tr>
    </w:tbl>
    <w:p w14:paraId="606A2A08" w14:textId="77777777" w:rsidR="008C18B4" w:rsidRPr="00B13285" w:rsidRDefault="008C18B4" w:rsidP="008C18B4">
      <w:pPr>
        <w:pStyle w:val="NoSpacing"/>
        <w:rPr>
          <w:i/>
          <w:sz w:val="18"/>
          <w:szCs w:val="18"/>
        </w:rPr>
      </w:pPr>
    </w:p>
    <w:p w14:paraId="489A946D" w14:textId="44D67D63" w:rsidR="008C18B4" w:rsidRDefault="002A58E9" w:rsidP="008C18B4">
      <w:pPr>
        <w:pStyle w:val="NoSpacing"/>
        <w:rPr>
          <w:b/>
          <w:sz w:val="18"/>
          <w:szCs w:val="18"/>
        </w:rPr>
      </w:pPr>
      <w:r w:rsidRPr="002A58E9">
        <w:rPr>
          <w:sz w:val="18"/>
          <w:szCs w:val="18"/>
        </w:rPr>
        <w:t>When a complaint is received, it will be assigned to the appropriate manager and allocated a unique reference number. The complainant will be acknowledged and made aware of the person dealing with their complaint together with an indication of how long it will take to investigate and report back to them. It may be necessary to contact the complainant a number of times to ensure that we have all the necessary information and that they are kept up to date.</w:t>
      </w:r>
    </w:p>
    <w:p w14:paraId="3C524C93" w14:textId="77777777" w:rsidR="002A58E9" w:rsidRPr="00B13285" w:rsidRDefault="002A58E9" w:rsidP="008C18B4">
      <w:pPr>
        <w:pStyle w:val="NoSpacing"/>
        <w:rPr>
          <w:b/>
          <w:sz w:val="18"/>
          <w:szCs w:val="18"/>
        </w:rPr>
      </w:pPr>
    </w:p>
    <w:tbl>
      <w:tblPr>
        <w:tblStyle w:val="TableGrid"/>
        <w:tblW w:w="0" w:type="auto"/>
        <w:tblLook w:val="04A0" w:firstRow="1" w:lastRow="0" w:firstColumn="1" w:lastColumn="0" w:noHBand="0" w:noVBand="1"/>
      </w:tblPr>
      <w:tblGrid>
        <w:gridCol w:w="5226"/>
        <w:gridCol w:w="3790"/>
      </w:tblGrid>
      <w:tr w:rsidR="008C18B4" w:rsidRPr="00523164" w14:paraId="5448B8E5" w14:textId="77777777" w:rsidTr="00A84F9A">
        <w:trPr>
          <w:trHeight w:val="507"/>
        </w:trPr>
        <w:tc>
          <w:tcPr>
            <w:tcW w:w="9016" w:type="dxa"/>
            <w:gridSpan w:val="2"/>
            <w:vAlign w:val="center"/>
          </w:tcPr>
          <w:p w14:paraId="6D3CE5CC" w14:textId="7D53B2EF" w:rsidR="008C18B4" w:rsidRPr="007B31D3" w:rsidRDefault="008C18B4" w:rsidP="00A84F9A">
            <w:pPr>
              <w:pStyle w:val="NoSpacing"/>
              <w:rPr>
                <w:sz w:val="18"/>
                <w:szCs w:val="18"/>
              </w:rPr>
            </w:pPr>
            <w:r w:rsidRPr="007B31D3">
              <w:rPr>
                <w:sz w:val="18"/>
                <w:szCs w:val="18"/>
              </w:rPr>
              <w:t xml:space="preserve">Where possible, </w:t>
            </w:r>
            <w:r w:rsidR="002646B2">
              <w:rPr>
                <w:sz w:val="18"/>
                <w:szCs w:val="18"/>
              </w:rPr>
              <w:t>BSL</w:t>
            </w:r>
            <w:r w:rsidRPr="007B31D3">
              <w:rPr>
                <w:sz w:val="18"/>
                <w:szCs w:val="18"/>
              </w:rPr>
              <w:t xml:space="preserve"> will utilise Email and Telephone as the preferred method of contact.  If no email address is provided, correspondence will be sent by post.</w:t>
            </w:r>
          </w:p>
        </w:tc>
      </w:tr>
      <w:tr w:rsidR="008C18B4" w:rsidRPr="00523164" w14:paraId="239C77E3" w14:textId="77777777" w:rsidTr="00A84F9A">
        <w:trPr>
          <w:trHeight w:val="507"/>
        </w:trPr>
        <w:tc>
          <w:tcPr>
            <w:tcW w:w="9016" w:type="dxa"/>
            <w:gridSpan w:val="2"/>
            <w:vAlign w:val="center"/>
          </w:tcPr>
          <w:p w14:paraId="04EA17B7" w14:textId="55C0B54D" w:rsidR="008C18B4" w:rsidRDefault="008C18B4" w:rsidP="00A84F9A">
            <w:pPr>
              <w:rPr>
                <w:rFonts w:cstheme="minorHAnsi"/>
                <w:sz w:val="20"/>
                <w:szCs w:val="20"/>
              </w:rPr>
            </w:pPr>
            <w:r w:rsidRPr="00B13285">
              <w:rPr>
                <w:b/>
                <w:sz w:val="18"/>
                <w:szCs w:val="18"/>
              </w:rPr>
              <w:t xml:space="preserve">By signing this questionnaire, I/We declare that I/we have read and understood the terms of the </w:t>
            </w:r>
            <w:r w:rsidR="002646B2">
              <w:rPr>
                <w:b/>
                <w:sz w:val="18"/>
                <w:szCs w:val="18"/>
              </w:rPr>
              <w:t>BSL</w:t>
            </w:r>
            <w:r w:rsidRPr="00B13285">
              <w:rPr>
                <w:b/>
                <w:sz w:val="18"/>
                <w:szCs w:val="18"/>
              </w:rPr>
              <w:t xml:space="preserve"> complaints policy and agree to abide by them</w:t>
            </w:r>
            <w:r>
              <w:rPr>
                <w:b/>
                <w:sz w:val="18"/>
                <w:szCs w:val="18"/>
              </w:rPr>
              <w:t>. A copy of the full complaints policy is available by request.</w:t>
            </w:r>
          </w:p>
        </w:tc>
      </w:tr>
      <w:tr w:rsidR="008C18B4" w:rsidRPr="00523164" w14:paraId="15013213" w14:textId="77777777" w:rsidTr="00A84F9A">
        <w:trPr>
          <w:trHeight w:val="447"/>
        </w:trPr>
        <w:tc>
          <w:tcPr>
            <w:tcW w:w="5226" w:type="dxa"/>
            <w:vAlign w:val="center"/>
          </w:tcPr>
          <w:p w14:paraId="44AFFFFA" w14:textId="77777777" w:rsidR="008C18B4" w:rsidRPr="00523164" w:rsidRDefault="008C18B4" w:rsidP="00A84F9A">
            <w:pPr>
              <w:rPr>
                <w:rFonts w:cstheme="minorHAnsi"/>
                <w:sz w:val="20"/>
                <w:szCs w:val="20"/>
              </w:rPr>
            </w:pPr>
            <w:r w:rsidRPr="00B04232">
              <w:rPr>
                <w:rFonts w:cstheme="minorHAnsi"/>
                <w:sz w:val="20"/>
                <w:szCs w:val="20"/>
                <w:vertAlign w:val="superscript"/>
              </w:rPr>
              <w:t>*</w:t>
            </w:r>
            <w:r w:rsidRPr="00523164">
              <w:rPr>
                <w:rFonts w:cstheme="minorHAnsi"/>
                <w:sz w:val="20"/>
                <w:szCs w:val="20"/>
              </w:rPr>
              <w:t xml:space="preserve">Signature: </w:t>
            </w:r>
            <w:bookmarkStart w:id="9" w:name="Text17"/>
            <w:r>
              <w:rPr>
                <w:rFonts w:cstheme="minorHAnsi"/>
                <w:sz w:val="20"/>
                <w:szCs w:val="20"/>
              </w:rPr>
              <w:fldChar w:fldCharType="begin">
                <w:ffData>
                  <w:name w:val="Text18"/>
                  <w:enabled/>
                  <w:calcOnExit w:val="0"/>
                  <w:textInput/>
                </w:ffData>
              </w:fldChar>
            </w:r>
            <w:bookmarkStart w:id="10" w:name="Text18"/>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10"/>
            <w:r>
              <w:rPr>
                <w:rFonts w:cstheme="minorHAnsi"/>
                <w:sz w:val="20"/>
                <w:szCs w:val="20"/>
              </w:rPr>
              <w:t xml:space="preserve">                                                              </w:t>
            </w:r>
          </w:p>
        </w:tc>
        <w:bookmarkEnd w:id="9"/>
        <w:tc>
          <w:tcPr>
            <w:tcW w:w="3790" w:type="dxa"/>
            <w:vAlign w:val="center"/>
          </w:tcPr>
          <w:p w14:paraId="2EFC02B9" w14:textId="77777777" w:rsidR="008C18B4" w:rsidRPr="00523164" w:rsidRDefault="008C18B4" w:rsidP="00A84F9A">
            <w:pPr>
              <w:jc w:val="center"/>
              <w:rPr>
                <w:rFonts w:cstheme="minorHAnsi"/>
                <w:sz w:val="20"/>
                <w:szCs w:val="20"/>
              </w:rPr>
            </w:pPr>
            <w:r>
              <w:rPr>
                <w:rFonts w:cstheme="minorHAnsi"/>
                <w:sz w:val="20"/>
                <w:szCs w:val="20"/>
              </w:rPr>
              <w:t>[</w:t>
            </w:r>
            <w:r w:rsidRPr="00A761B4">
              <w:rPr>
                <w:rFonts w:cstheme="minorHAnsi"/>
                <w:sz w:val="20"/>
                <w:szCs w:val="20"/>
              </w:rPr>
              <w:t>*If filling in online please type your name.</w:t>
            </w:r>
            <w:r>
              <w:rPr>
                <w:rFonts w:cstheme="minorHAnsi"/>
                <w:sz w:val="20"/>
                <w:szCs w:val="20"/>
              </w:rPr>
              <w:t>]</w:t>
            </w:r>
          </w:p>
        </w:tc>
      </w:tr>
      <w:tr w:rsidR="008C18B4" w:rsidRPr="00523164" w14:paraId="6EAAFEA8" w14:textId="77777777" w:rsidTr="00A84F9A">
        <w:trPr>
          <w:trHeight w:val="429"/>
        </w:trPr>
        <w:tc>
          <w:tcPr>
            <w:tcW w:w="9016" w:type="dxa"/>
            <w:gridSpan w:val="2"/>
            <w:vAlign w:val="center"/>
          </w:tcPr>
          <w:p w14:paraId="69EAC596" w14:textId="77777777" w:rsidR="008C18B4" w:rsidRPr="00523164" w:rsidRDefault="008C18B4" w:rsidP="00A84F9A">
            <w:pPr>
              <w:rPr>
                <w:rFonts w:cstheme="minorHAnsi"/>
                <w:sz w:val="20"/>
                <w:szCs w:val="20"/>
              </w:rPr>
            </w:pPr>
            <w:r w:rsidRPr="00523164">
              <w:rPr>
                <w:rFonts w:cstheme="minorHAnsi"/>
                <w:sz w:val="20"/>
                <w:szCs w:val="20"/>
              </w:rPr>
              <w:t xml:space="preserve">Please print your name/s in full: </w:t>
            </w:r>
            <w:r>
              <w:rPr>
                <w:rFonts w:cstheme="minorHAnsi"/>
                <w:sz w:val="20"/>
                <w:szCs w:val="20"/>
              </w:rPr>
              <w:fldChar w:fldCharType="begin">
                <w:ffData>
                  <w:name w:val="Text18"/>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8C18B4" w:rsidRPr="00523164" w14:paraId="41B52CA8" w14:textId="77777777" w:rsidTr="00A84F9A">
        <w:trPr>
          <w:trHeight w:val="407"/>
        </w:trPr>
        <w:tc>
          <w:tcPr>
            <w:tcW w:w="9016" w:type="dxa"/>
            <w:gridSpan w:val="2"/>
            <w:vAlign w:val="center"/>
          </w:tcPr>
          <w:p w14:paraId="30F853D7" w14:textId="77777777" w:rsidR="008C18B4" w:rsidRPr="00523164" w:rsidRDefault="008C18B4" w:rsidP="00A84F9A">
            <w:pPr>
              <w:rPr>
                <w:rFonts w:cstheme="minorHAnsi"/>
                <w:sz w:val="20"/>
                <w:szCs w:val="20"/>
              </w:rPr>
            </w:pPr>
            <w:r>
              <w:rPr>
                <w:rFonts w:cstheme="minorHAnsi"/>
                <w:sz w:val="20"/>
                <w:szCs w:val="20"/>
              </w:rPr>
              <w:t xml:space="preserve">Date: </w:t>
            </w:r>
            <w:r>
              <w:rPr>
                <w:rFonts w:cstheme="minorHAnsi"/>
                <w:sz w:val="20"/>
                <w:szCs w:val="20"/>
              </w:rPr>
              <w:fldChar w:fldCharType="begin">
                <w:ffData>
                  <w:name w:val="Text19"/>
                  <w:enabled/>
                  <w:calcOnExit w:val="0"/>
                  <w:textInput/>
                </w:ffData>
              </w:fldChar>
            </w:r>
            <w:bookmarkStart w:id="11" w:name="Text19"/>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11"/>
          </w:p>
        </w:tc>
      </w:tr>
      <w:tr w:rsidR="008C18B4" w:rsidRPr="00523164" w14:paraId="0CEC8864" w14:textId="77777777" w:rsidTr="00A84F9A">
        <w:trPr>
          <w:trHeight w:val="321"/>
        </w:trPr>
        <w:tc>
          <w:tcPr>
            <w:tcW w:w="9016" w:type="dxa"/>
            <w:gridSpan w:val="2"/>
          </w:tcPr>
          <w:p w14:paraId="5E7F02CB" w14:textId="77777777" w:rsidR="008C18B4" w:rsidRPr="007B31D3" w:rsidRDefault="008C18B4" w:rsidP="00A84F9A">
            <w:pPr>
              <w:jc w:val="center"/>
              <w:rPr>
                <w:rFonts w:cstheme="minorHAnsi"/>
                <w:sz w:val="20"/>
                <w:szCs w:val="20"/>
              </w:rPr>
            </w:pPr>
            <w:r w:rsidRPr="007B31D3">
              <w:rPr>
                <w:rFonts w:cstheme="minorHAnsi"/>
                <w:sz w:val="20"/>
                <w:szCs w:val="20"/>
              </w:rPr>
              <w:t>Please return this signed Complaint Questionnaire and any accompanying information to:</w:t>
            </w:r>
          </w:p>
          <w:p w14:paraId="499B16D0" w14:textId="47EACC4E" w:rsidR="008C18B4" w:rsidRDefault="002A58E9" w:rsidP="00A84F9A">
            <w:pPr>
              <w:jc w:val="center"/>
              <w:rPr>
                <w:rFonts w:cstheme="minorHAnsi"/>
                <w:b/>
                <w:sz w:val="20"/>
                <w:szCs w:val="20"/>
              </w:rPr>
            </w:pPr>
            <w:hyperlink r:id="rId7" w:history="1">
              <w:r w:rsidRPr="000137CD">
                <w:rPr>
                  <w:rStyle w:val="Hyperlink"/>
                  <w:rFonts w:cstheme="minorHAnsi"/>
                  <w:sz w:val="20"/>
                  <w:szCs w:val="20"/>
                </w:rPr>
                <w:t>compliants@bsladmin.org</w:t>
              </w:r>
            </w:hyperlink>
            <w:r>
              <w:rPr>
                <w:rFonts w:cstheme="minorHAnsi"/>
                <w:sz w:val="20"/>
                <w:szCs w:val="20"/>
              </w:rPr>
              <w:t xml:space="preserve"> </w:t>
            </w:r>
            <w:r w:rsidR="008C18B4" w:rsidRPr="00301181">
              <w:rPr>
                <w:rFonts w:cstheme="minorHAnsi"/>
                <w:bCs/>
                <w:sz w:val="20"/>
                <w:szCs w:val="20"/>
              </w:rPr>
              <w:t xml:space="preserve">OR </w:t>
            </w:r>
            <w:r w:rsidRPr="00301181">
              <w:rPr>
                <w:rFonts w:cstheme="minorHAnsi"/>
                <w:bCs/>
                <w:sz w:val="20"/>
                <w:szCs w:val="20"/>
              </w:rPr>
              <w:t xml:space="preserve">by post </w:t>
            </w:r>
            <w:r w:rsidR="006139B1" w:rsidRPr="00301181">
              <w:rPr>
                <w:rFonts w:cstheme="minorHAnsi"/>
                <w:bCs/>
                <w:sz w:val="20"/>
                <w:szCs w:val="20"/>
              </w:rPr>
              <w:t>to</w:t>
            </w:r>
            <w:r w:rsidR="006139B1">
              <w:rPr>
                <w:rFonts w:cstheme="minorHAnsi"/>
                <w:b/>
                <w:sz w:val="20"/>
                <w:szCs w:val="20"/>
              </w:rPr>
              <w:t xml:space="preserve"> </w:t>
            </w:r>
          </w:p>
          <w:p w14:paraId="5DC70712" w14:textId="7B7DC173" w:rsidR="008C18B4" w:rsidRDefault="002646B2" w:rsidP="00A84F9A">
            <w:pPr>
              <w:jc w:val="center"/>
              <w:rPr>
                <w:rFonts w:cstheme="minorHAnsi"/>
                <w:b/>
                <w:sz w:val="20"/>
                <w:szCs w:val="20"/>
              </w:rPr>
            </w:pPr>
            <w:r>
              <w:rPr>
                <w:rFonts w:cstheme="minorHAnsi"/>
                <w:b/>
                <w:sz w:val="20"/>
                <w:szCs w:val="20"/>
              </w:rPr>
              <w:t>BSL</w:t>
            </w:r>
            <w:r w:rsidR="008C18B4" w:rsidRPr="007B31D3">
              <w:rPr>
                <w:rFonts w:cstheme="minorHAnsi"/>
                <w:b/>
                <w:sz w:val="20"/>
                <w:szCs w:val="20"/>
              </w:rPr>
              <w:t>, Severn House, Unit 5, Newtown Trading Estate, Green Lane, Tewkesbury, GL20 8HD</w:t>
            </w:r>
            <w:r w:rsidR="008C18B4">
              <w:rPr>
                <w:rFonts w:cstheme="minorHAnsi"/>
                <w:b/>
                <w:sz w:val="20"/>
                <w:szCs w:val="20"/>
              </w:rPr>
              <w:t xml:space="preserve">.  </w:t>
            </w:r>
          </w:p>
          <w:p w14:paraId="376731C1" w14:textId="52A4B0A2" w:rsidR="008C18B4" w:rsidRPr="00C73B10" w:rsidRDefault="008C18B4" w:rsidP="00A84F9A">
            <w:pPr>
              <w:jc w:val="center"/>
              <w:rPr>
                <w:rFonts w:cstheme="minorHAnsi"/>
                <w:sz w:val="20"/>
                <w:szCs w:val="20"/>
              </w:rPr>
            </w:pPr>
            <w:r w:rsidRPr="007B31D3">
              <w:rPr>
                <w:rFonts w:cstheme="minorHAnsi"/>
                <w:sz w:val="20"/>
                <w:szCs w:val="20"/>
              </w:rPr>
              <w:t xml:space="preserve">Please note </w:t>
            </w:r>
            <w:r w:rsidR="002646B2">
              <w:rPr>
                <w:rFonts w:cstheme="minorHAnsi"/>
                <w:sz w:val="20"/>
                <w:szCs w:val="20"/>
              </w:rPr>
              <w:t>BSL</w:t>
            </w:r>
            <w:r w:rsidRPr="007B31D3">
              <w:rPr>
                <w:rFonts w:cstheme="minorHAnsi"/>
                <w:sz w:val="20"/>
                <w:szCs w:val="20"/>
              </w:rPr>
              <w:t xml:space="preserve"> will record and file your details in line with our Complaints and GDPR</w:t>
            </w:r>
            <w:r w:rsidR="000E05CC">
              <w:rPr>
                <w:rFonts w:cstheme="minorHAnsi"/>
                <w:sz w:val="20"/>
                <w:szCs w:val="20"/>
              </w:rPr>
              <w:t xml:space="preserve"> policies</w:t>
            </w:r>
            <w:r w:rsidRPr="007B31D3">
              <w:rPr>
                <w:rFonts w:cstheme="minorHAnsi"/>
                <w:sz w:val="20"/>
                <w:szCs w:val="20"/>
              </w:rPr>
              <w:t>.</w:t>
            </w:r>
          </w:p>
        </w:tc>
      </w:tr>
    </w:tbl>
    <w:p w14:paraId="69391E8C" w14:textId="77777777" w:rsidR="008C18B4" w:rsidRPr="00851771" w:rsidRDefault="008C18B4" w:rsidP="008C18B4">
      <w:pPr>
        <w:rPr>
          <w:sz w:val="20"/>
          <w:szCs w:val="20"/>
        </w:rPr>
      </w:pPr>
    </w:p>
    <w:p w14:paraId="5B37B908" w14:textId="7C62CCCA" w:rsidR="00D558ED" w:rsidRDefault="00D558ED"/>
    <w:p w14:paraId="03FB1BED" w14:textId="77777777" w:rsidR="000E05CC" w:rsidRDefault="000E05CC" w:rsidP="000E05CC"/>
    <w:p w14:paraId="4A5B6FEA" w14:textId="30E144AB" w:rsidR="000E05CC" w:rsidRPr="000E05CC" w:rsidRDefault="000E05CC" w:rsidP="000E05CC">
      <w:pPr>
        <w:tabs>
          <w:tab w:val="left" w:pos="1215"/>
        </w:tabs>
      </w:pPr>
      <w:r>
        <w:tab/>
      </w:r>
    </w:p>
    <w:sectPr w:rsidR="000E05CC" w:rsidRPr="000E05C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E1587" w14:textId="77777777" w:rsidR="00CC2B58" w:rsidRDefault="00CC2B58">
      <w:pPr>
        <w:spacing w:after="0" w:line="240" w:lineRule="auto"/>
      </w:pPr>
      <w:r>
        <w:separator/>
      </w:r>
    </w:p>
  </w:endnote>
  <w:endnote w:type="continuationSeparator" w:id="0">
    <w:p w14:paraId="36D9ADEE" w14:textId="77777777" w:rsidR="00CC2B58" w:rsidRDefault="00CC2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05717" w14:textId="6A613458" w:rsidR="00DD58ED" w:rsidRDefault="000E05CC">
    <w:pPr>
      <w:pStyle w:val="Footer"/>
    </w:pPr>
    <w:r>
      <w:t>MD 07/06/2023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CF9E8" w14:textId="77777777" w:rsidR="00CC2B58" w:rsidRDefault="00CC2B58">
      <w:pPr>
        <w:spacing w:after="0" w:line="240" w:lineRule="auto"/>
      </w:pPr>
      <w:r>
        <w:separator/>
      </w:r>
    </w:p>
  </w:footnote>
  <w:footnote w:type="continuationSeparator" w:id="0">
    <w:p w14:paraId="63D659AE" w14:textId="77777777" w:rsidR="00CC2B58" w:rsidRDefault="00CC2B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8B4"/>
    <w:rsid w:val="000E05CC"/>
    <w:rsid w:val="001E4F92"/>
    <w:rsid w:val="002646B2"/>
    <w:rsid w:val="002A58E9"/>
    <w:rsid w:val="00301181"/>
    <w:rsid w:val="00302D4A"/>
    <w:rsid w:val="003D29FA"/>
    <w:rsid w:val="005F5837"/>
    <w:rsid w:val="006139B1"/>
    <w:rsid w:val="00716716"/>
    <w:rsid w:val="00851C82"/>
    <w:rsid w:val="008C18B4"/>
    <w:rsid w:val="00952655"/>
    <w:rsid w:val="00A10366"/>
    <w:rsid w:val="00CC2B58"/>
    <w:rsid w:val="00D46622"/>
    <w:rsid w:val="00D558ED"/>
    <w:rsid w:val="00EC2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68755"/>
  <w15:chartTrackingRefBased/>
  <w15:docId w15:val="{7369150F-5280-4181-9442-C65D9D23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8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1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18B4"/>
    <w:rPr>
      <w:color w:val="0563C1" w:themeColor="hyperlink"/>
      <w:u w:val="single"/>
    </w:rPr>
  </w:style>
  <w:style w:type="paragraph" w:styleId="NoSpacing">
    <w:name w:val="No Spacing"/>
    <w:uiPriority w:val="1"/>
    <w:qFormat/>
    <w:rsid w:val="008C18B4"/>
    <w:pPr>
      <w:spacing w:after="0" w:line="240" w:lineRule="auto"/>
    </w:pPr>
  </w:style>
  <w:style w:type="paragraph" w:styleId="Footer">
    <w:name w:val="footer"/>
    <w:basedOn w:val="Normal"/>
    <w:link w:val="FooterChar"/>
    <w:uiPriority w:val="99"/>
    <w:unhideWhenUsed/>
    <w:rsid w:val="008C18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8B4"/>
  </w:style>
  <w:style w:type="character" w:styleId="CommentReference">
    <w:name w:val="annotation reference"/>
    <w:basedOn w:val="DefaultParagraphFont"/>
    <w:uiPriority w:val="99"/>
    <w:semiHidden/>
    <w:unhideWhenUsed/>
    <w:rsid w:val="00EC2519"/>
    <w:rPr>
      <w:sz w:val="16"/>
      <w:szCs w:val="16"/>
    </w:rPr>
  </w:style>
  <w:style w:type="paragraph" w:styleId="CommentText">
    <w:name w:val="annotation text"/>
    <w:basedOn w:val="Normal"/>
    <w:link w:val="CommentTextChar"/>
    <w:uiPriority w:val="99"/>
    <w:unhideWhenUsed/>
    <w:rsid w:val="00EC2519"/>
    <w:pPr>
      <w:spacing w:line="240" w:lineRule="auto"/>
    </w:pPr>
    <w:rPr>
      <w:sz w:val="20"/>
      <w:szCs w:val="20"/>
    </w:rPr>
  </w:style>
  <w:style w:type="character" w:customStyle="1" w:styleId="CommentTextChar">
    <w:name w:val="Comment Text Char"/>
    <w:basedOn w:val="DefaultParagraphFont"/>
    <w:link w:val="CommentText"/>
    <w:uiPriority w:val="99"/>
    <w:rsid w:val="00EC2519"/>
    <w:rPr>
      <w:sz w:val="20"/>
      <w:szCs w:val="20"/>
    </w:rPr>
  </w:style>
  <w:style w:type="paragraph" w:styleId="CommentSubject">
    <w:name w:val="annotation subject"/>
    <w:basedOn w:val="CommentText"/>
    <w:next w:val="CommentText"/>
    <w:link w:val="CommentSubjectChar"/>
    <w:uiPriority w:val="99"/>
    <w:semiHidden/>
    <w:unhideWhenUsed/>
    <w:rsid w:val="00EC2519"/>
    <w:rPr>
      <w:b/>
      <w:bCs/>
    </w:rPr>
  </w:style>
  <w:style w:type="character" w:customStyle="1" w:styleId="CommentSubjectChar">
    <w:name w:val="Comment Subject Char"/>
    <w:basedOn w:val="CommentTextChar"/>
    <w:link w:val="CommentSubject"/>
    <w:uiPriority w:val="99"/>
    <w:semiHidden/>
    <w:rsid w:val="00EC2519"/>
    <w:rPr>
      <w:b/>
      <w:bCs/>
      <w:sz w:val="20"/>
      <w:szCs w:val="20"/>
    </w:rPr>
  </w:style>
  <w:style w:type="paragraph" w:styleId="Revision">
    <w:name w:val="Revision"/>
    <w:hidden/>
    <w:uiPriority w:val="99"/>
    <w:semiHidden/>
    <w:rsid w:val="006139B1"/>
    <w:pPr>
      <w:spacing w:after="0" w:line="240" w:lineRule="auto"/>
    </w:pPr>
  </w:style>
  <w:style w:type="character" w:styleId="UnresolvedMention">
    <w:name w:val="Unresolved Mention"/>
    <w:basedOn w:val="DefaultParagraphFont"/>
    <w:uiPriority w:val="99"/>
    <w:semiHidden/>
    <w:unhideWhenUsed/>
    <w:rsid w:val="002A58E9"/>
    <w:rPr>
      <w:color w:val="605E5C"/>
      <w:shd w:val="clear" w:color="auto" w:fill="E1DFDD"/>
    </w:rPr>
  </w:style>
  <w:style w:type="paragraph" w:styleId="Header">
    <w:name w:val="header"/>
    <w:basedOn w:val="Normal"/>
    <w:link w:val="HeaderChar"/>
    <w:uiPriority w:val="99"/>
    <w:unhideWhenUsed/>
    <w:rsid w:val="000E0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ompliants@bsladmi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Davies</dc:creator>
  <cp:keywords/>
  <dc:description/>
  <cp:lastModifiedBy>Mark Davies</cp:lastModifiedBy>
  <cp:revision>2</cp:revision>
  <dcterms:created xsi:type="dcterms:W3CDTF">2023-06-07T09:33:00Z</dcterms:created>
  <dcterms:modified xsi:type="dcterms:W3CDTF">2023-06-07T09:33:00Z</dcterms:modified>
</cp:coreProperties>
</file>